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1E" w:rsidRDefault="000C721E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5664"/>
      </w:tblGrid>
      <w:tr w:rsidR="00DC746C" w:rsidRPr="00DC746C" w:rsidTr="00DC746C">
        <w:trPr>
          <w:trHeight w:val="432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Name of presenter: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413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Email: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413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Student No (if applicable):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413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Department/Class:</w:t>
            </w:r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DC746C" w:rsidRPr="00DC746C" w:rsidTr="00DC746C">
        <w:trPr>
          <w:trHeight w:val="727"/>
        </w:trPr>
        <w:tc>
          <w:tcPr>
            <w:tcW w:w="3328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4"/>
                <w:szCs w:val="28"/>
                <w:lang w:val="en-US"/>
              </w:rPr>
            </w:pPr>
            <w:r w:rsidRPr="00DC746C">
              <w:rPr>
                <w:bCs/>
                <w:color w:val="000000"/>
                <w:sz w:val="24"/>
                <w:szCs w:val="28"/>
                <w:lang w:val="en-US"/>
              </w:rPr>
              <w:t>Oral or Poster Presentation – please indicate:</w:t>
            </w:r>
            <w:bookmarkStart w:id="0" w:name="_GoBack"/>
            <w:bookmarkEnd w:id="0"/>
          </w:p>
        </w:tc>
        <w:tc>
          <w:tcPr>
            <w:tcW w:w="5664" w:type="dxa"/>
            <w:shd w:val="clear" w:color="auto" w:fill="auto"/>
          </w:tcPr>
          <w:p w:rsidR="000C721E" w:rsidRPr="00DC746C" w:rsidRDefault="000C721E" w:rsidP="000C721E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0C721E" w:rsidRDefault="000C721E" w:rsidP="000C721E">
      <w:pPr>
        <w:rPr>
          <w:b/>
          <w:bCs/>
          <w:color w:val="000000"/>
          <w:sz w:val="28"/>
          <w:szCs w:val="28"/>
          <w:lang w:val="en-US"/>
        </w:rPr>
      </w:pPr>
    </w:p>
    <w:p w:rsidR="000C721E" w:rsidRDefault="000C721E">
      <w:pPr>
        <w:jc w:val="center"/>
        <w:rPr>
          <w:b/>
          <w:bCs/>
          <w:color w:val="000000"/>
          <w:sz w:val="28"/>
          <w:szCs w:val="28"/>
          <w:lang w:val="en-US"/>
        </w:rPr>
      </w:pPr>
    </w:p>
    <w:p w:rsidR="00CC7C7B" w:rsidRPr="000C721E" w:rsidRDefault="00CC7C7B" w:rsidP="000C721E">
      <w:pPr>
        <w:jc w:val="center"/>
        <w:rPr>
          <w:b/>
          <w:bCs/>
          <w:color w:val="000000"/>
          <w:sz w:val="24"/>
          <w:szCs w:val="24"/>
          <w:lang w:val="en-US"/>
        </w:rPr>
      </w:pPr>
      <w:r w:rsidRPr="000C721E">
        <w:rPr>
          <w:b/>
          <w:bCs/>
          <w:color w:val="000000"/>
          <w:sz w:val="24"/>
          <w:szCs w:val="24"/>
          <w:lang w:val="en-US"/>
        </w:rPr>
        <w:t xml:space="preserve">TITLE IN TIMES NEW ROMAN, BOLD FONT </w:t>
      </w:r>
      <w:r w:rsidR="000C721E" w:rsidRPr="000C721E">
        <w:rPr>
          <w:b/>
          <w:bCs/>
          <w:color w:val="000000"/>
          <w:sz w:val="24"/>
          <w:szCs w:val="24"/>
          <w:lang w:val="en-US"/>
        </w:rPr>
        <w:t>12</w:t>
      </w:r>
      <w:r w:rsidRPr="000C721E">
        <w:rPr>
          <w:b/>
          <w:bCs/>
          <w:color w:val="000000"/>
          <w:sz w:val="24"/>
          <w:szCs w:val="24"/>
          <w:lang w:val="en-US"/>
        </w:rPr>
        <w:t>, CENTRED</w:t>
      </w:r>
    </w:p>
    <w:p w:rsidR="00667EFF" w:rsidRDefault="00667EFF" w:rsidP="000C721E">
      <w:pPr>
        <w:jc w:val="center"/>
        <w:rPr>
          <w:color w:val="000000"/>
          <w:sz w:val="16"/>
          <w:szCs w:val="16"/>
          <w:lang w:val="en-US"/>
        </w:rPr>
      </w:pPr>
    </w:p>
    <w:p w:rsidR="000C721E" w:rsidRDefault="000C721E" w:rsidP="000C721E">
      <w:pPr>
        <w:pStyle w:val="Heading1"/>
        <w:rPr>
          <w:rFonts w:ascii="Times New Roman" w:hAnsi="Times New Roman"/>
        </w:rPr>
      </w:pPr>
    </w:p>
    <w:p w:rsidR="000C721E" w:rsidRPr="000C721E" w:rsidRDefault="00CC7C7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center"/>
        <w:rPr>
          <w:sz w:val="22"/>
          <w:szCs w:val="22"/>
        </w:rPr>
      </w:pPr>
      <w:r w:rsidRPr="000C721E">
        <w:rPr>
          <w:sz w:val="22"/>
          <w:szCs w:val="22"/>
        </w:rPr>
        <w:t>Last Name</w:t>
      </w:r>
      <w:r w:rsidR="00C42ED3" w:rsidRPr="000C721E">
        <w:rPr>
          <w:sz w:val="22"/>
          <w:szCs w:val="22"/>
        </w:rPr>
        <w:t xml:space="preserve"> followed by</w:t>
      </w:r>
      <w:r w:rsidRPr="000C721E">
        <w:rPr>
          <w:sz w:val="22"/>
          <w:szCs w:val="22"/>
        </w:rPr>
        <w:t xml:space="preserve"> Initials</w:t>
      </w:r>
      <w:r w:rsidR="00BC3F5B" w:rsidRPr="000C721E">
        <w:rPr>
          <w:sz w:val="22"/>
          <w:szCs w:val="22"/>
        </w:rPr>
        <w:t xml:space="preserve">, Last Name Initials, etc. </w:t>
      </w:r>
      <w:r w:rsidRPr="000C721E">
        <w:rPr>
          <w:sz w:val="22"/>
          <w:szCs w:val="22"/>
        </w:rPr>
        <w:t xml:space="preserve">Times NR </w:t>
      </w:r>
      <w:r w:rsidR="00BC3F5B" w:rsidRPr="000C721E">
        <w:rPr>
          <w:sz w:val="22"/>
          <w:szCs w:val="22"/>
        </w:rPr>
        <w:t xml:space="preserve">Font </w:t>
      </w:r>
      <w:r w:rsidRPr="000C721E">
        <w:rPr>
          <w:sz w:val="22"/>
          <w:szCs w:val="22"/>
        </w:rPr>
        <w:t>1</w:t>
      </w:r>
      <w:r w:rsidR="000C721E" w:rsidRPr="000C721E">
        <w:rPr>
          <w:sz w:val="22"/>
          <w:szCs w:val="22"/>
        </w:rPr>
        <w:t>1</w:t>
      </w:r>
      <w:r w:rsidRPr="000C721E">
        <w:rPr>
          <w:sz w:val="22"/>
          <w:szCs w:val="22"/>
        </w:rPr>
        <w:t xml:space="preserve">, </w:t>
      </w:r>
      <w:r w:rsidR="000C721E" w:rsidRPr="000C721E">
        <w:rPr>
          <w:sz w:val="22"/>
          <w:szCs w:val="22"/>
        </w:rPr>
        <w:t>limit authors to first three (3). Additional authors would be listed as “et al”</w:t>
      </w:r>
    </w:p>
    <w:p w:rsidR="00790AB0" w:rsidRDefault="00790AB0" w:rsidP="000C721E">
      <w:pPr>
        <w:jc w:val="center"/>
        <w:rPr>
          <w:i/>
          <w:iCs/>
          <w:color w:val="000000"/>
          <w:sz w:val="24"/>
          <w:szCs w:val="24"/>
          <w:lang w:val="en-US"/>
        </w:rPr>
      </w:pPr>
    </w:p>
    <w:p w:rsidR="00667EFF" w:rsidRPr="000C721E" w:rsidRDefault="00CC7C7B" w:rsidP="000C721E">
      <w:pPr>
        <w:jc w:val="center"/>
        <w:rPr>
          <w:i/>
          <w:iCs/>
          <w:color w:val="000000"/>
          <w:sz w:val="22"/>
          <w:szCs w:val="24"/>
          <w:lang w:val="en-US"/>
        </w:rPr>
      </w:pPr>
      <w:r w:rsidRPr="000C721E">
        <w:rPr>
          <w:i/>
          <w:iCs/>
          <w:color w:val="000000"/>
          <w:sz w:val="22"/>
          <w:szCs w:val="24"/>
          <w:lang w:val="en-US"/>
        </w:rPr>
        <w:t xml:space="preserve">Department </w:t>
      </w:r>
      <w:r w:rsidR="00C0157D" w:rsidRPr="000C721E">
        <w:rPr>
          <w:i/>
          <w:iCs/>
          <w:color w:val="000000"/>
          <w:sz w:val="22"/>
          <w:szCs w:val="24"/>
          <w:lang w:val="en-US"/>
        </w:rPr>
        <w:t>/Affiliation</w:t>
      </w:r>
      <w:r w:rsidR="00BC3F5B" w:rsidRPr="000C721E">
        <w:rPr>
          <w:i/>
          <w:iCs/>
          <w:color w:val="000000"/>
          <w:sz w:val="22"/>
          <w:szCs w:val="24"/>
          <w:lang w:val="en-US"/>
        </w:rPr>
        <w:t xml:space="preserve"> of Author</w:t>
      </w:r>
      <w:r w:rsidR="000C721E">
        <w:rPr>
          <w:i/>
          <w:iCs/>
          <w:color w:val="000000"/>
          <w:sz w:val="22"/>
          <w:szCs w:val="24"/>
          <w:lang w:val="en-US"/>
        </w:rPr>
        <w:t>(s)</w:t>
      </w:r>
      <w:r w:rsidR="00C0157D" w:rsidRPr="000C721E">
        <w:rPr>
          <w:i/>
          <w:iCs/>
          <w:color w:val="000000"/>
          <w:sz w:val="22"/>
          <w:szCs w:val="24"/>
          <w:lang w:val="en-US"/>
        </w:rPr>
        <w:t xml:space="preserve"> </w:t>
      </w:r>
      <w:r w:rsidRPr="000C721E">
        <w:rPr>
          <w:i/>
          <w:iCs/>
          <w:color w:val="000000"/>
          <w:sz w:val="22"/>
          <w:szCs w:val="24"/>
          <w:lang w:val="en-US"/>
        </w:rPr>
        <w:t xml:space="preserve">Times NR </w:t>
      </w:r>
      <w:r w:rsidR="00BC3F5B" w:rsidRPr="000C721E">
        <w:rPr>
          <w:i/>
          <w:iCs/>
          <w:color w:val="000000"/>
          <w:sz w:val="22"/>
          <w:szCs w:val="24"/>
          <w:lang w:val="en-US"/>
        </w:rPr>
        <w:t xml:space="preserve">Font </w:t>
      </w:r>
      <w:r w:rsidRPr="000C721E">
        <w:rPr>
          <w:i/>
          <w:iCs/>
          <w:color w:val="000000"/>
          <w:sz w:val="22"/>
          <w:szCs w:val="24"/>
          <w:lang w:val="en-US"/>
        </w:rPr>
        <w:t>1</w:t>
      </w:r>
      <w:r w:rsidR="000C721E" w:rsidRPr="000C721E">
        <w:rPr>
          <w:i/>
          <w:iCs/>
          <w:color w:val="000000"/>
          <w:sz w:val="22"/>
          <w:szCs w:val="24"/>
          <w:lang w:val="en-US"/>
        </w:rPr>
        <w:t>1</w:t>
      </w:r>
      <w:r w:rsidRPr="000C721E">
        <w:rPr>
          <w:i/>
          <w:iCs/>
          <w:color w:val="000000"/>
          <w:sz w:val="22"/>
          <w:szCs w:val="24"/>
          <w:lang w:val="en-US"/>
        </w:rPr>
        <w:t xml:space="preserve">, Italics </w:t>
      </w:r>
    </w:p>
    <w:p w:rsidR="00667EFF" w:rsidRDefault="00667EFF" w:rsidP="000C721E">
      <w:pPr>
        <w:rPr>
          <w:color w:val="000000"/>
          <w:sz w:val="16"/>
          <w:szCs w:val="16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</w:t>
      </w:r>
    </w:p>
    <w:p w:rsidR="00CC7C7B" w:rsidRDefault="00CC7C7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p w:rsidR="00994163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p w:rsidR="00260ACB" w:rsidRPr="000C721E" w:rsidRDefault="00CC7C7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proofErr w:type="gramStart"/>
      <w:r w:rsidRPr="000C721E">
        <w:rPr>
          <w:sz w:val="22"/>
          <w:szCs w:val="22"/>
        </w:rPr>
        <w:t>Abstract to be written in Times NR</w:t>
      </w:r>
      <w:r w:rsidR="00260ACB" w:rsidRPr="000C721E">
        <w:rPr>
          <w:sz w:val="22"/>
          <w:szCs w:val="22"/>
        </w:rPr>
        <w:t>, font 1</w:t>
      </w:r>
      <w:r w:rsidR="000C721E">
        <w:rPr>
          <w:sz w:val="22"/>
          <w:szCs w:val="22"/>
        </w:rPr>
        <w:t>1</w:t>
      </w:r>
      <w:r w:rsidR="00260ACB" w:rsidRPr="000C721E">
        <w:rPr>
          <w:sz w:val="22"/>
          <w:szCs w:val="22"/>
        </w:rPr>
        <w:t>, single spacing.</w:t>
      </w:r>
      <w:proofErr w:type="gramEnd"/>
    </w:p>
    <w:p w:rsidR="00994163" w:rsidRPr="000C721E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:rsidR="00CC57EF" w:rsidRPr="000C721E" w:rsidRDefault="00260ACB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r w:rsidRPr="000C721E">
        <w:rPr>
          <w:sz w:val="22"/>
          <w:szCs w:val="22"/>
        </w:rPr>
        <w:t>I</w:t>
      </w:r>
      <w:r w:rsidR="00790AB0" w:rsidRPr="000C721E">
        <w:rPr>
          <w:sz w:val="22"/>
          <w:szCs w:val="22"/>
        </w:rPr>
        <w:t xml:space="preserve">nclude Introduction, Aims &amp; Objectives, </w:t>
      </w:r>
      <w:r w:rsidR="00D12F66" w:rsidRPr="000C721E">
        <w:rPr>
          <w:sz w:val="22"/>
          <w:szCs w:val="22"/>
        </w:rPr>
        <w:t xml:space="preserve">Methods, </w:t>
      </w:r>
      <w:r w:rsidR="00790AB0" w:rsidRPr="000C721E">
        <w:rPr>
          <w:sz w:val="22"/>
          <w:szCs w:val="22"/>
        </w:rPr>
        <w:t>R</w:t>
      </w:r>
      <w:r w:rsidR="00CC57EF" w:rsidRPr="000C721E">
        <w:rPr>
          <w:sz w:val="22"/>
          <w:szCs w:val="22"/>
        </w:rPr>
        <w:t xml:space="preserve">esults &amp; Discussion, </w:t>
      </w:r>
      <w:r w:rsidR="00D22825" w:rsidRPr="000C721E">
        <w:rPr>
          <w:sz w:val="22"/>
          <w:szCs w:val="22"/>
        </w:rPr>
        <w:t>and Conclusions</w:t>
      </w:r>
      <w:r w:rsidR="00CC57EF" w:rsidRPr="000C721E">
        <w:rPr>
          <w:sz w:val="22"/>
          <w:szCs w:val="22"/>
        </w:rPr>
        <w:t>.</w:t>
      </w:r>
    </w:p>
    <w:p w:rsidR="00994163" w:rsidRPr="000C721E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</w:p>
    <w:p w:rsidR="00790AB0" w:rsidRDefault="0039356A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  <w:szCs w:val="22"/>
        </w:rPr>
      </w:pPr>
      <w:proofErr w:type="gramStart"/>
      <w:r w:rsidRPr="000C721E">
        <w:rPr>
          <w:sz w:val="22"/>
          <w:szCs w:val="22"/>
        </w:rPr>
        <w:t>Maximum 300 words, paragraphs non-i</w:t>
      </w:r>
      <w:r w:rsidR="00260ACB" w:rsidRPr="000C721E">
        <w:rPr>
          <w:sz w:val="22"/>
          <w:szCs w:val="22"/>
        </w:rPr>
        <w:t>n</w:t>
      </w:r>
      <w:r w:rsidRPr="000C721E">
        <w:rPr>
          <w:sz w:val="22"/>
          <w:szCs w:val="22"/>
        </w:rPr>
        <w:t>dented</w:t>
      </w:r>
      <w:r w:rsidR="002B1B93" w:rsidRPr="000C721E">
        <w:rPr>
          <w:sz w:val="22"/>
          <w:szCs w:val="22"/>
        </w:rPr>
        <w:t>.</w:t>
      </w:r>
      <w:proofErr w:type="gramEnd"/>
    </w:p>
    <w:p w:rsidR="00994163" w:rsidRDefault="00994163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p w:rsidR="0039356A" w:rsidRPr="000C721E" w:rsidRDefault="000C721E" w:rsidP="000C72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  <w:r>
        <w:rPr>
          <w:sz w:val="22"/>
          <w:szCs w:val="24"/>
        </w:rPr>
        <w:t>Limit r</w:t>
      </w:r>
      <w:r w:rsidR="0039356A" w:rsidRPr="000C721E">
        <w:rPr>
          <w:sz w:val="22"/>
          <w:szCs w:val="24"/>
        </w:rPr>
        <w:t xml:space="preserve">eferences </w:t>
      </w:r>
      <w:r>
        <w:rPr>
          <w:sz w:val="22"/>
          <w:szCs w:val="24"/>
        </w:rPr>
        <w:t xml:space="preserve">to three (3), Vancouver Style preferred. </w:t>
      </w: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260ACB" w:rsidRDefault="00260A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</w:pPr>
    </w:p>
    <w:p w:rsidR="0039356A" w:rsidRDefault="0039356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4"/>
          <w:szCs w:val="24"/>
        </w:rPr>
      </w:pPr>
    </w:p>
    <w:sectPr w:rsidR="0039356A" w:rsidSect="000C721E">
      <w:headerReference w:type="default" r:id="rId9"/>
      <w:pgSz w:w="11906" w:h="16838"/>
      <w:pgMar w:top="942" w:right="1701" w:bottom="1440" w:left="1701" w:header="720" w:footer="2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F30" w:rsidRDefault="00F95F30" w:rsidP="00D12F66">
      <w:r>
        <w:separator/>
      </w:r>
    </w:p>
  </w:endnote>
  <w:endnote w:type="continuationSeparator" w:id="0">
    <w:p w:rsidR="00F95F30" w:rsidRDefault="00F95F30" w:rsidP="00D1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F30" w:rsidRDefault="00F95F30" w:rsidP="00D12F66">
      <w:r>
        <w:separator/>
      </w:r>
    </w:p>
  </w:footnote>
  <w:footnote w:type="continuationSeparator" w:id="0">
    <w:p w:rsidR="00F95F30" w:rsidRDefault="00F95F30" w:rsidP="00D1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1E" w:rsidRDefault="00DE6A80" w:rsidP="00D12F66">
    <w:pPr>
      <w:pStyle w:val="Heading2"/>
      <w:jc w:val="center"/>
      <w:rPr>
        <w:rFonts w:ascii="Times New Roman" w:hAnsi="Times New Roman" w:cs="Times New Roman"/>
        <w:color w:val="548DD4"/>
        <w:sz w:val="28"/>
      </w:rPr>
    </w:pPr>
    <w:r w:rsidRPr="00DE6A80">
      <w:rPr>
        <w:rFonts w:ascii="Times New Roman" w:hAnsi="Times New Roman" w:cs="Times New Roman"/>
        <w:color w:val="548DD4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.5pt;height:54pt">
          <v:imagedata r:id="rId1" o:title="RUMC-Logo-1.2-20"/>
        </v:shape>
      </w:pict>
    </w:r>
  </w:p>
  <w:p w:rsidR="00DE6A80" w:rsidRDefault="00DE6A80" w:rsidP="00D12F66">
    <w:pPr>
      <w:pStyle w:val="Heading2"/>
      <w:jc w:val="center"/>
      <w:rPr>
        <w:rFonts w:ascii="Times New Roman" w:hAnsi="Times New Roman" w:cs="Times New Roman"/>
        <w:color w:val="548DD4"/>
      </w:rPr>
    </w:pPr>
  </w:p>
  <w:p w:rsidR="00D12F66" w:rsidRPr="00DE6A80" w:rsidRDefault="00D12F66" w:rsidP="00D12F66">
    <w:pPr>
      <w:pStyle w:val="Heading2"/>
      <w:jc w:val="center"/>
      <w:rPr>
        <w:rFonts w:ascii="Times New Roman" w:hAnsi="Times New Roman" w:cs="Times New Roman"/>
        <w:color w:val="00B0F0"/>
      </w:rPr>
    </w:pPr>
    <w:r w:rsidRPr="00DE6A80">
      <w:rPr>
        <w:rFonts w:ascii="Times New Roman" w:hAnsi="Times New Roman" w:cs="Times New Roman"/>
        <w:color w:val="00B0F0"/>
      </w:rPr>
      <w:t>RESEARCH DAY 201</w:t>
    </w:r>
    <w:r w:rsidR="00DE6A80" w:rsidRPr="00DE6A80">
      <w:rPr>
        <w:rFonts w:ascii="Times New Roman" w:hAnsi="Times New Roman" w:cs="Times New Roman"/>
        <w:color w:val="00B0F0"/>
      </w:rPr>
      <w:t>9</w:t>
    </w:r>
    <w:r w:rsidRPr="00DE6A80">
      <w:rPr>
        <w:rFonts w:ascii="Times New Roman" w:hAnsi="Times New Roman" w:cs="Times New Roman"/>
        <w:color w:val="00B0F0"/>
      </w:rPr>
      <w:t xml:space="preserve"> ABSTRACT FORM</w:t>
    </w:r>
    <w:r w:rsidR="000C721E" w:rsidRPr="00DE6A80">
      <w:rPr>
        <w:rFonts w:ascii="Times New Roman" w:hAnsi="Times New Roman" w:cs="Times New Roman"/>
        <w:color w:val="00B0F0"/>
      </w:rPr>
      <w:t xml:space="preserve">  </w:t>
    </w:r>
  </w:p>
  <w:p w:rsidR="00D12F66" w:rsidRDefault="00910992" w:rsidP="00910992">
    <w:pPr>
      <w:pStyle w:val="Header"/>
      <w:tabs>
        <w:tab w:val="clear" w:pos="4513"/>
        <w:tab w:val="clear" w:pos="9026"/>
        <w:tab w:val="left" w:pos="67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>
    <w:nsid w:val="5FCC6CF6"/>
    <w:multiLevelType w:val="singleLevel"/>
    <w:tmpl w:val="EAEC17D2"/>
    <w:lvl w:ilvl="0">
      <w:start w:val="1"/>
      <w:numFmt w:val="decimal"/>
      <w:lvlText w:val="%1"/>
      <w:lvlJc w:val="left"/>
      <w:pPr>
        <w:tabs>
          <w:tab w:val="num" w:pos="606"/>
        </w:tabs>
        <w:ind w:left="606" w:hanging="465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Angewandte Chemie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lipoxins.enl&lt;/item&gt;&lt;/Libraries&gt;&lt;/ENLibraries&gt;"/>
  </w:docVars>
  <w:rsids>
    <w:rsidRoot w:val="004F0798"/>
    <w:rsid w:val="00021E67"/>
    <w:rsid w:val="00052882"/>
    <w:rsid w:val="000C721E"/>
    <w:rsid w:val="000D7361"/>
    <w:rsid w:val="000E583A"/>
    <w:rsid w:val="001A5EAC"/>
    <w:rsid w:val="00260ACB"/>
    <w:rsid w:val="00276A3F"/>
    <w:rsid w:val="002B1B93"/>
    <w:rsid w:val="002F00B6"/>
    <w:rsid w:val="0031174B"/>
    <w:rsid w:val="0032533D"/>
    <w:rsid w:val="0039356A"/>
    <w:rsid w:val="003A463E"/>
    <w:rsid w:val="004800B6"/>
    <w:rsid w:val="004F0798"/>
    <w:rsid w:val="00667EFF"/>
    <w:rsid w:val="00790AB0"/>
    <w:rsid w:val="007957CF"/>
    <w:rsid w:val="007A4AA9"/>
    <w:rsid w:val="008733F9"/>
    <w:rsid w:val="00910992"/>
    <w:rsid w:val="0098004C"/>
    <w:rsid w:val="00994163"/>
    <w:rsid w:val="00A107F5"/>
    <w:rsid w:val="00A12DDE"/>
    <w:rsid w:val="00A77974"/>
    <w:rsid w:val="00A94EF0"/>
    <w:rsid w:val="00BC3F5B"/>
    <w:rsid w:val="00BF7A32"/>
    <w:rsid w:val="00C0157D"/>
    <w:rsid w:val="00C14A79"/>
    <w:rsid w:val="00C42ED3"/>
    <w:rsid w:val="00C529C4"/>
    <w:rsid w:val="00CA2246"/>
    <w:rsid w:val="00CC4B6A"/>
    <w:rsid w:val="00CC57EF"/>
    <w:rsid w:val="00CC7C7B"/>
    <w:rsid w:val="00D12F66"/>
    <w:rsid w:val="00D22825"/>
    <w:rsid w:val="00DC746C"/>
    <w:rsid w:val="00DE6A80"/>
    <w:rsid w:val="00F15DFE"/>
    <w:rsid w:val="00F95F30"/>
    <w:rsid w:val="00FD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MY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E"/>
    <w:pPr>
      <w:autoSpaceDE w:val="0"/>
      <w:autoSpaceDN w:val="0"/>
    </w:pPr>
    <w:rPr>
      <w:lang w:val="en-I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63E"/>
    <w:pPr>
      <w:keepNext/>
      <w:jc w:val="center"/>
      <w:outlineLvl w:val="0"/>
    </w:pPr>
    <w:rPr>
      <w:rFonts w:ascii="Times" w:hAnsi="Times"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A463E"/>
    <w:pPr>
      <w:keepNext/>
      <w:jc w:val="right"/>
      <w:outlineLvl w:val="1"/>
    </w:pPr>
    <w:rPr>
      <w:rFonts w:ascii="Arial" w:hAnsi="Arial" w:cs="Arial"/>
      <w:b/>
      <w:bCs/>
      <w:color w:val="000000"/>
      <w:sz w:val="24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E3E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1E3E1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rsid w:val="003A46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3A463E"/>
    <w:pPr>
      <w:spacing w:line="480" w:lineRule="auto"/>
    </w:pPr>
    <w:rPr>
      <w:szCs w:val="24"/>
    </w:rPr>
  </w:style>
  <w:style w:type="character" w:customStyle="1" w:styleId="BodyTextChar">
    <w:name w:val="Body Text Char"/>
    <w:link w:val="BodyText"/>
    <w:uiPriority w:val="99"/>
    <w:semiHidden/>
    <w:rsid w:val="001E3E17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3A463E"/>
    <w:pPr>
      <w:spacing w:line="480" w:lineRule="auto"/>
      <w:jc w:val="center"/>
    </w:pPr>
    <w:rPr>
      <w:b/>
      <w:bCs/>
      <w:sz w:val="28"/>
      <w:szCs w:val="28"/>
    </w:rPr>
  </w:style>
  <w:style w:type="character" w:customStyle="1" w:styleId="BodyTextIndentChar">
    <w:name w:val="Body Text Indent Char"/>
    <w:link w:val="BodyTextIndent"/>
    <w:uiPriority w:val="99"/>
    <w:semiHidden/>
    <w:rsid w:val="001E3E17"/>
    <w:rPr>
      <w:lang w:eastAsia="en-US"/>
    </w:rPr>
  </w:style>
  <w:style w:type="character" w:styleId="FollowedHyperlink">
    <w:name w:val="FollowedHyperlink"/>
    <w:uiPriority w:val="99"/>
    <w:rsid w:val="003A463E"/>
    <w:rPr>
      <w:rFonts w:cs="Times New Roman"/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3A463E"/>
    <w:pPr>
      <w:spacing w:line="360" w:lineRule="auto"/>
      <w:jc w:val="both"/>
    </w:pPr>
    <w:rPr>
      <w:rFonts w:ascii="Arial" w:hAnsi="Arial" w:cs="Arial"/>
      <w:i/>
      <w:iCs/>
      <w:szCs w:val="24"/>
    </w:rPr>
  </w:style>
  <w:style w:type="character" w:customStyle="1" w:styleId="BodyText3Char">
    <w:name w:val="Body Text 3 Char"/>
    <w:link w:val="BodyText3"/>
    <w:uiPriority w:val="99"/>
    <w:semiHidden/>
    <w:rsid w:val="001E3E17"/>
    <w:rPr>
      <w:sz w:val="16"/>
      <w:szCs w:val="16"/>
      <w:lang w:eastAsia="en-US"/>
    </w:rPr>
  </w:style>
  <w:style w:type="paragraph" w:customStyle="1" w:styleId="standard">
    <w:name w:val="standard"/>
    <w:basedOn w:val="Normal"/>
    <w:rsid w:val="003A463E"/>
    <w:pPr>
      <w:spacing w:line="360" w:lineRule="exact"/>
      <w:jc w:val="both"/>
    </w:pPr>
    <w:rPr>
      <w:rFonts w:ascii="Times" w:hAnsi="Times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9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9C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12F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F66"/>
    <w:rPr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D12F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F66"/>
    <w:rPr>
      <w:lang w:val="en-IE" w:eastAsia="en-US"/>
    </w:rPr>
  </w:style>
  <w:style w:type="table" w:styleId="TableGrid">
    <w:name w:val="Table Grid"/>
    <w:basedOn w:val="TableNormal"/>
    <w:uiPriority w:val="59"/>
    <w:rsid w:val="000C7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6BD3-3AB5-4438-98F4-31673F94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AXIALLY CHIRAL PHOSPHINAMINE LIGANDS FOR ASYMMETRIC CATALYSIS</vt:lpstr>
    </vt:vector>
  </TitlesOfParts>
  <Company>University College Dublin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AXIALLY CHIRAL PHOSPHINAMINE LIGANDS FOR ASYMMETRIC CATALYSIS</dc:title>
  <dc:creator>wsapp_bf</dc:creator>
  <cp:lastModifiedBy>Tan May Loong</cp:lastModifiedBy>
  <cp:revision>3</cp:revision>
  <cp:lastPrinted>2002-04-25T03:29:00Z</cp:lastPrinted>
  <dcterms:created xsi:type="dcterms:W3CDTF">2018-11-21T07:22:00Z</dcterms:created>
  <dcterms:modified xsi:type="dcterms:W3CDTF">2018-11-21T07:24:00Z</dcterms:modified>
</cp:coreProperties>
</file>